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379C3A5" w14:textId="77777777" w:rsidR="00C46F4B" w:rsidRPr="009334A6" w:rsidRDefault="00FA5156" w:rsidP="00C46F4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57D03" w:rsidRPr="00A517E7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C128E58C7114E7F88A6B11C23AD9DAB"/>
          </w:placeholder>
        </w:sdtPr>
        <w:sdtEndPr/>
        <w:sdtContent>
          <w:r w:rsidR="00C46F4B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C46F4B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C46F4B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1536DA1" w14:textId="77777777" w:rsidR="00C46F4B" w:rsidRPr="009334A6" w:rsidRDefault="00C46F4B" w:rsidP="00C46F4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8A18769" w14:textId="77777777" w:rsidR="00C46F4B" w:rsidRPr="001221BF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C128E58C7114E7F88A6B11C23AD9DA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17D4C3C1" w14:textId="77777777" w:rsidR="00C46F4B" w:rsidRPr="001221BF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B7ACD529DA794BB48C0CB01E4D3088C5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6CD918F9369E468FA9BBA67C8E77774C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3ED6D75BBA42489D964A91CF2B67DA67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8667936" w14:textId="77777777" w:rsidR="00C46F4B" w:rsidRPr="001221BF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9DB117A3C9B44128AFDAB354419EF90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5EC150B0A0EB4F5AA7C48D2A8E384203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72B40AFCF1314137BCFAA9A36F0E7347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803169E" w14:textId="6E44EC00" w:rsidR="00357D03" w:rsidRPr="00A517E7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sz w:val="18"/>
            <w:szCs w:val="18"/>
          </w:rPr>
          <w:id w:val="2101053811"/>
          <w:placeholder>
            <w:docPart w:val="3C16CE33F708461CA318B8163EE678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03169F" w14:textId="6EED83C0" w:rsidR="00357D03" w:rsidRPr="00A517E7" w:rsidRDefault="00FA5156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>
        <w:rPr>
          <w:rFonts w:ascii="Verdana" w:hAnsi="Verdana" w:cs="Calibri"/>
          <w:sz w:val="18"/>
          <w:szCs w:val="18"/>
        </w:rPr>
        <w:t xml:space="preserve">                      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165817625"/>
                  <w:placeholder>
                    <w:docPart w:val="0712CD39E2D04BFE923DEF9DDC898823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530799527"/>
                      <w:placeholder>
                        <w:docPart w:val="17853A68F5C04121AB5F61F3B4D5DD0C"/>
                      </w:placeholder>
                    </w:sdtPr>
                    <w:sdtEndPr/>
                    <w:sdtContent>
                      <w:r w:rsidR="00C46F4B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C46F4B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C46F4B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C46F4B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668297B9" w14:textId="77777777" w:rsidR="00A517E7" w:rsidRDefault="00A517E7" w:rsidP="00A517E7">
      <w:pPr>
        <w:jc w:val="both"/>
        <w:rPr>
          <w:rFonts w:ascii="Verdana" w:hAnsi="Verdana"/>
          <w:sz w:val="18"/>
          <w:szCs w:val="18"/>
        </w:rPr>
      </w:pPr>
    </w:p>
    <w:p w14:paraId="29BD26F5" w14:textId="2D784A2A" w:rsidR="009504AE" w:rsidRPr="00A517E7" w:rsidRDefault="009504AE" w:rsidP="009504AE">
      <w:pPr>
        <w:spacing w:before="240" w:line="240" w:lineRule="exact"/>
        <w:jc w:val="both"/>
        <w:rPr>
          <w:rFonts w:ascii="Verdana" w:hAnsi="Verdana"/>
          <w:b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Hlk173325332"/>
      <w:r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bookmarkStart w:id="3" w:name="_Hlk173325589"/>
      <w:bookmarkStart w:id="4" w:name="_Hlk173325456"/>
      <w:r w:rsidR="0037417D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A121B8">
        <w:rPr>
          <w:rFonts w:ascii="Verdana" w:hAnsi="Verdana"/>
          <w:b/>
          <w:sz w:val="18"/>
          <w:szCs w:val="18"/>
        </w:rPr>
        <w:t>6</w:t>
      </w:r>
      <w:r w:rsidRPr="00A517E7">
        <w:rPr>
          <w:rFonts w:ascii="Verdana" w:hAnsi="Verdana"/>
          <w:b/>
          <w:sz w:val="18"/>
          <w:szCs w:val="18"/>
        </w:rPr>
        <w:t>“</w:t>
      </w:r>
      <w:r w:rsidR="003A4B47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A121B8" w:rsidRPr="00A121B8">
        <w:rPr>
          <w:rFonts w:ascii="Verdana" w:hAnsi="Verdana"/>
          <w:sz w:val="18"/>
          <w:szCs w:val="18"/>
        </w:rPr>
        <w:t>125604/2026-SŽ-GŘ-O15</w:t>
      </w:r>
      <w:r w:rsidR="003A4B47" w:rsidRPr="003A4B47">
        <w:rPr>
          <w:rFonts w:ascii="Verdana" w:hAnsi="Verdana"/>
          <w:sz w:val="18"/>
          <w:szCs w:val="18"/>
        </w:rPr>
        <w:t xml:space="preserve"> </w:t>
      </w:r>
      <w:bookmarkEnd w:id="2"/>
      <w:r w:rsidR="003A4B47" w:rsidRPr="003A4B47">
        <w:rPr>
          <w:rFonts w:ascii="Verdana" w:hAnsi="Verdana"/>
          <w:sz w:val="18"/>
          <w:szCs w:val="18"/>
        </w:rPr>
        <w:t>(č.j. dokumentu Pokynů pro dodavatele</w:t>
      </w:r>
      <w:bookmarkEnd w:id="3"/>
      <w:r w:rsidR="003A4B47" w:rsidRPr="003A4B47">
        <w:rPr>
          <w:rFonts w:ascii="Verdana" w:hAnsi="Verdana"/>
          <w:sz w:val="18"/>
          <w:szCs w:val="18"/>
        </w:rPr>
        <w:t>)</w:t>
      </w:r>
      <w:bookmarkEnd w:id="4"/>
      <w:r w:rsidR="00247123">
        <w:rPr>
          <w:rFonts w:ascii="Verdana" w:hAnsi="Verdana"/>
          <w:b/>
          <w:sz w:val="18"/>
          <w:szCs w:val="18"/>
        </w:rPr>
        <w:t>,</w:t>
      </w:r>
      <w:r w:rsidRPr="00A517E7">
        <w:rPr>
          <w:rFonts w:ascii="Verdana" w:hAnsi="Verdana"/>
          <w:b/>
          <w:sz w:val="18"/>
          <w:szCs w:val="18"/>
        </w:rPr>
        <w:t xml:space="preserve"> </w:t>
      </w:r>
      <w:bookmarkStart w:id="5" w:name="_Hlk173325689"/>
      <w:r w:rsidR="00CF7FFA">
        <w:rPr>
          <w:rFonts w:ascii="Verdana" w:hAnsi="Verdana"/>
          <w:sz w:val="18"/>
          <w:szCs w:val="18"/>
        </w:rPr>
        <w:t xml:space="preserve">část </w:t>
      </w:r>
      <w:r w:rsidR="001763FF">
        <w:rPr>
          <w:rFonts w:ascii="Verdana" w:hAnsi="Verdana"/>
          <w:sz w:val="18"/>
          <w:szCs w:val="18"/>
        </w:rPr>
        <w:t>zadávacího</w:t>
      </w:r>
      <w:r w:rsidR="00CF7FFA">
        <w:rPr>
          <w:rFonts w:ascii="Verdana" w:hAnsi="Verdana"/>
          <w:sz w:val="18"/>
          <w:szCs w:val="18"/>
        </w:rPr>
        <w:t xml:space="preserve"> řízení</w:t>
      </w:r>
      <w:r w:rsidR="00CF7FFA" w:rsidRPr="00A517E7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  <w:r w:rsidRPr="00A517E7">
        <w:rPr>
          <w:rFonts w:ascii="Verdana" w:eastAsiaTheme="majorEastAsia" w:hAnsi="Verdana"/>
          <w:sz w:val="18"/>
          <w:szCs w:val="18"/>
          <w:vertAlign w:val="superscript"/>
        </w:rPr>
        <w:footnoteReference w:id="4"/>
      </w:r>
    </w:p>
    <w:bookmarkEnd w:id="5"/>
    <w:p w14:paraId="588C5DF1" w14:textId="77777777" w:rsidR="009504AE" w:rsidRPr="00A517E7" w:rsidRDefault="009504AE" w:rsidP="009504AE">
      <w:pPr>
        <w:spacing w:before="240" w:line="240" w:lineRule="exact"/>
        <w:jc w:val="both"/>
        <w:rPr>
          <w:rFonts w:ascii="Verdana" w:hAnsi="Verdana" w:cs="Arial"/>
          <w:b/>
          <w:sz w:val="18"/>
          <w:szCs w:val="18"/>
        </w:rPr>
      </w:pPr>
    </w:p>
    <w:bookmarkStart w:id="6" w:name="Zaškrtávací1"/>
    <w:bookmarkStart w:id="7" w:name="_Hlk173325629"/>
    <w:p w14:paraId="1BFCD7B2" w14:textId="7F18459C" w:rsidR="009504AE" w:rsidRPr="00A517E7" w:rsidRDefault="009504AE" w:rsidP="009504AE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bookmarkEnd w:id="6"/>
      <w:r w:rsidRPr="00A517E7">
        <w:rPr>
          <w:rFonts w:ascii="Verdana" w:hAnsi="Verdana"/>
          <w:sz w:val="18"/>
          <w:szCs w:val="18"/>
        </w:rPr>
        <w:tab/>
      </w:r>
      <w:bookmarkStart w:id="8" w:name="_Hlk173325395"/>
      <w:bookmarkStart w:id="9" w:name="_Hlk173326140"/>
      <w:bookmarkStart w:id="10" w:name="_Hlk173325915"/>
      <w:r w:rsidR="0037417D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A121B8">
        <w:rPr>
          <w:rFonts w:ascii="Verdana" w:hAnsi="Verdana"/>
          <w:b/>
          <w:sz w:val="18"/>
          <w:szCs w:val="18"/>
        </w:rPr>
        <w:t>6</w:t>
      </w:r>
      <w:r w:rsidR="0037417D"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="0037417D"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8"/>
      <w:r w:rsidR="0037417D"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 w:rsidR="0037417D">
        <w:rPr>
          <w:rFonts w:ascii="Verdana" w:hAnsi="Verdana"/>
          <w:sz w:val="18"/>
          <w:szCs w:val="18"/>
        </w:rPr>
        <w:t>6352</w:t>
      </w:r>
      <w:bookmarkEnd w:id="9"/>
      <w:r w:rsidR="00A121B8">
        <w:rPr>
          <w:rFonts w:ascii="Verdana" w:hAnsi="Verdana"/>
          <w:sz w:val="18"/>
          <w:szCs w:val="18"/>
        </w:rPr>
        <w:t>6097</w:t>
      </w:r>
    </w:p>
    <w:bookmarkEnd w:id="10"/>
    <w:p w14:paraId="4DEB85C7" w14:textId="168263B8" w:rsidR="009504AE" w:rsidRPr="00A517E7" w:rsidRDefault="009504AE" w:rsidP="009504AE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="0037417D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A121B8">
        <w:rPr>
          <w:rFonts w:ascii="Verdana" w:hAnsi="Verdana"/>
          <w:b/>
          <w:sz w:val="18"/>
          <w:szCs w:val="18"/>
        </w:rPr>
        <w:t>6</w:t>
      </w:r>
      <w:r w:rsidR="0037417D"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="0037417D"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="0037417D"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 w:rsidR="0037417D">
        <w:rPr>
          <w:rFonts w:ascii="Verdana" w:hAnsi="Verdana"/>
          <w:sz w:val="18"/>
          <w:szCs w:val="18"/>
        </w:rPr>
        <w:t>6352</w:t>
      </w:r>
      <w:r w:rsidR="00A121B8">
        <w:rPr>
          <w:rFonts w:ascii="Verdana" w:hAnsi="Verdana"/>
          <w:sz w:val="18"/>
          <w:szCs w:val="18"/>
        </w:rPr>
        <w:t>6098</w:t>
      </w:r>
    </w:p>
    <w:bookmarkEnd w:id="7"/>
    <w:p w14:paraId="56FB4018" w14:textId="77777777" w:rsidR="009504AE" w:rsidRPr="00A517E7" w:rsidRDefault="009504AE" w:rsidP="009504AE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7FD6C97B" w14:textId="77777777" w:rsidR="009504AE" w:rsidRPr="00A517E7" w:rsidRDefault="009504AE" w:rsidP="009504AE">
      <w:pPr>
        <w:jc w:val="both"/>
        <w:rPr>
          <w:rFonts w:ascii="Verdana" w:hAnsi="Verdana" w:cs="Arial"/>
          <w:sz w:val="18"/>
          <w:szCs w:val="18"/>
        </w:rPr>
      </w:pPr>
      <w:r w:rsidRPr="00A517E7">
        <w:rPr>
          <w:rFonts w:ascii="Verdana" w:hAnsi="Verdana" w:cs="Arial"/>
          <w:sz w:val="18"/>
          <w:szCs w:val="18"/>
        </w:rPr>
        <w:t>a podáním této nabídky akceptujeme vzorovou Rámcovou dohodu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DFC820B" w14:textId="77777777" w:rsidR="009504AE" w:rsidRPr="00A517E7" w:rsidRDefault="009504AE" w:rsidP="009504AE">
      <w:pPr>
        <w:tabs>
          <w:tab w:val="left" w:pos="2728"/>
        </w:tabs>
        <w:spacing w:before="60" w:line="240" w:lineRule="exact"/>
        <w:ind w:left="709"/>
        <w:jc w:val="both"/>
        <w:rPr>
          <w:rFonts w:ascii="Verdana" w:hAnsi="Verdana" w:cs="Calibri"/>
          <w:sz w:val="18"/>
          <w:szCs w:val="18"/>
        </w:rPr>
      </w:pPr>
      <w:r w:rsidRPr="00A517E7">
        <w:rPr>
          <w:rFonts w:ascii="Verdana" w:hAnsi="Verdana" w:cs="Calibri"/>
          <w:sz w:val="18"/>
          <w:szCs w:val="18"/>
        </w:rPr>
        <w:tab/>
      </w:r>
    </w:p>
    <w:p w14:paraId="0B15E4B3" w14:textId="09405A7A" w:rsidR="009504AE" w:rsidRPr="00A517E7" w:rsidRDefault="009504AE" w:rsidP="009504AE">
      <w:pPr>
        <w:tabs>
          <w:tab w:val="left" w:pos="2728"/>
        </w:tabs>
        <w:spacing w:before="60" w:line="240" w:lineRule="exact"/>
        <w:jc w:val="both"/>
        <w:rPr>
          <w:rFonts w:ascii="Verdana" w:hAnsi="Verdana" w:cs="Calibri"/>
          <w:sz w:val="18"/>
          <w:szCs w:val="18"/>
        </w:rPr>
      </w:pPr>
      <w:r w:rsidRPr="00A517E7">
        <w:rPr>
          <w:rFonts w:ascii="Verdana" w:hAnsi="Verdana" w:cs="Calibri"/>
          <w:sz w:val="18"/>
          <w:szCs w:val="18"/>
        </w:rPr>
        <w:t xml:space="preserve">Připravenost k uzavření </w:t>
      </w:r>
      <w:r w:rsidR="00C46F4B">
        <w:rPr>
          <w:rFonts w:ascii="Verdana" w:hAnsi="Verdana" w:cs="Calibri"/>
          <w:sz w:val="18"/>
          <w:szCs w:val="18"/>
        </w:rPr>
        <w:t>R</w:t>
      </w:r>
      <w:r w:rsidRPr="00A517E7">
        <w:rPr>
          <w:rFonts w:ascii="Verdana" w:hAnsi="Verdana" w:cs="Calibri"/>
          <w:sz w:val="18"/>
          <w:szCs w:val="18"/>
        </w:rPr>
        <w:t>ámcové dohody v elektronické podobě prostřednictvím elektronického podpisu</w:t>
      </w:r>
      <w:r w:rsidRPr="00A517E7">
        <w:rPr>
          <w:rFonts w:ascii="Verdana" w:hAnsi="Verdana" w:cs="Calibri"/>
          <w:sz w:val="18"/>
          <w:szCs w:val="18"/>
          <w:vertAlign w:val="superscript"/>
        </w:rPr>
        <w:footnoteReference w:id="5"/>
      </w:r>
      <w:r w:rsidRPr="00A517E7"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 w:cs="Arial"/>
            <w:sz w:val="18"/>
            <w:szCs w:val="18"/>
          </w:rPr>
          <w:id w:val="1587811132"/>
          <w:placeholder>
            <w:docPart w:val="0B769EE06123459E8A55DD6FFDE6C0CD"/>
          </w:placeholder>
        </w:sdtPr>
        <w:sdtEndPr/>
        <w:sdtContent>
          <w:sdt>
            <w:sdtPr>
              <w:rPr>
                <w:rFonts w:ascii="Verdana" w:hAnsi="Verdana" w:cs="Arial"/>
                <w:b/>
                <w:sz w:val="18"/>
                <w:szCs w:val="18"/>
              </w:rPr>
              <w:id w:val="626280216"/>
              <w:placeholder>
                <w:docPart w:val="6BA3A8B0DB1E48BC87217E490C29756B"/>
              </w:placeholder>
            </w:sdtPr>
            <w:sdtEndPr/>
            <w:sdtContent>
              <w:sdt>
                <w:sdtPr>
                  <w:rPr>
                    <w:rFonts w:ascii="Verdana" w:hAnsi="Verdana" w:cs="Arial"/>
                    <w:sz w:val="18"/>
                    <w:szCs w:val="18"/>
                  </w:rPr>
                  <w:id w:val="-298071132"/>
                  <w:placeholder>
                    <w:docPart w:val="A155E9EF81FE4E6CB12ADD920DF3DE88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 w:cs="Arial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3383253CF9894543862CF2CEE2562959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 w:cs="Arial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CDDFC5E0AD2744659AAC04AF359E7FB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CD47995EF3374ABFAA018769B94AB239"/>
                              </w:placeholder>
                            </w:sdtPr>
                            <w:sdtEndPr/>
                            <w:sdtContent>
                              <w:r w:rsidRPr="00A517E7">
                                <w:rPr>
                                  <w:rFonts w:ascii="Verdana" w:hAnsi="Verdana" w:cs="Arial"/>
                                  <w:sz w:val="18"/>
                                  <w:szCs w:val="18"/>
                                  <w:highlight w:val="yellow"/>
                                </w:rPr>
                                <w:t>ANO –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8D971" w14:textId="77777777" w:rsidR="00471225" w:rsidRDefault="00471225" w:rsidP="00357D03">
      <w:r>
        <w:separator/>
      </w:r>
    </w:p>
  </w:endnote>
  <w:endnote w:type="continuationSeparator" w:id="0">
    <w:p w14:paraId="74622066" w14:textId="77777777" w:rsidR="00471225" w:rsidRDefault="00471225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4F03" w14:textId="77777777" w:rsidR="00875332" w:rsidRDefault="008753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6CFDFCC7" w:rsidR="00875332" w:rsidRDefault="00A10E21" w:rsidP="00A10E2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B3B" w14:textId="77777777" w:rsidR="00875332" w:rsidRDefault="008753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202E7" w14:textId="77777777" w:rsidR="00471225" w:rsidRDefault="00471225" w:rsidP="00357D03">
      <w:r>
        <w:separator/>
      </w:r>
    </w:p>
  </w:footnote>
  <w:footnote w:type="continuationSeparator" w:id="0">
    <w:p w14:paraId="63847821" w14:textId="77777777" w:rsidR="00471225" w:rsidRDefault="00471225" w:rsidP="00357D03">
      <w:r>
        <w:continuationSeparator/>
      </w:r>
    </w:p>
  </w:footnote>
  <w:footnote w:id="1">
    <w:p w14:paraId="4B94591F" w14:textId="77777777" w:rsidR="00FA5156" w:rsidRDefault="00FA5156" w:rsidP="00FA5156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51E9E9B" w14:textId="77777777" w:rsidR="00C46F4B" w:rsidRPr="00501110" w:rsidRDefault="00C46F4B" w:rsidP="00C46F4B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0CF24878" w14:textId="77777777" w:rsidR="00FA5156" w:rsidRPr="00501110" w:rsidRDefault="00FA5156" w:rsidP="00FA5156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5D2DEC9" w14:textId="77777777" w:rsidR="00FA5156" w:rsidRPr="00501110" w:rsidRDefault="00FA5156" w:rsidP="00FA515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xxxx, pod sp.zn. x xxxxx</w:t>
      </w:r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45B9B1E4" w14:textId="77777777" w:rsidR="00FA5156" w:rsidRPr="00501110" w:rsidRDefault="00FA5156" w:rsidP="00FA515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61F34E83" w14:textId="77777777" w:rsidR="009504AE" w:rsidRPr="00674B08" w:rsidRDefault="009504AE" w:rsidP="009504AE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4E17ED3A" w14:textId="2476060F" w:rsidR="009504AE" w:rsidRPr="00674B08" w:rsidRDefault="009504AE" w:rsidP="009504AE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do </w:t>
      </w:r>
      <w:r w:rsidR="00DB6897">
        <w:rPr>
          <w:rFonts w:ascii="Verdana" w:hAnsi="Verdana"/>
          <w:sz w:val="16"/>
          <w:szCs w:val="16"/>
        </w:rPr>
        <w:t>obou</w:t>
      </w:r>
      <w:r>
        <w:rPr>
          <w:rFonts w:ascii="Verdana" w:hAnsi="Verdana"/>
          <w:sz w:val="16"/>
          <w:szCs w:val="16"/>
        </w:rPr>
        <w:t xml:space="preserve"> částí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za předpokladu, že označí (zaškrtne) </w:t>
      </w:r>
      <w:r w:rsidR="00DB6897">
        <w:rPr>
          <w:rFonts w:ascii="Verdana" w:hAnsi="Verdana"/>
          <w:sz w:val="16"/>
          <w:szCs w:val="16"/>
        </w:rPr>
        <w:t xml:space="preserve">obě </w:t>
      </w:r>
      <w:r>
        <w:rPr>
          <w:rFonts w:ascii="Verdana" w:hAnsi="Verdana"/>
          <w:sz w:val="16"/>
          <w:szCs w:val="16"/>
        </w:rPr>
        <w:t xml:space="preserve">příslušné </w:t>
      </w:r>
      <w:r w:rsidRPr="00674B08">
        <w:rPr>
          <w:rFonts w:ascii="Verdana" w:hAnsi="Verdana"/>
          <w:sz w:val="16"/>
          <w:szCs w:val="16"/>
        </w:rPr>
        <w:t xml:space="preserve">části.  </w:t>
      </w:r>
    </w:p>
  </w:footnote>
  <w:footnote w:id="5">
    <w:p w14:paraId="06F4AAA8" w14:textId="2535F775" w:rsidR="009504AE" w:rsidRDefault="009504AE" w:rsidP="009504AE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>Dodavatel u daného údaje vyplní ANO/NE s odkazem na čl. 1</w:t>
      </w:r>
      <w:r w:rsidR="00247123">
        <w:rPr>
          <w:rFonts w:ascii="Verdana" w:hAnsi="Verdana"/>
          <w:sz w:val="16"/>
          <w:szCs w:val="16"/>
          <w:lang w:val="fr-FR"/>
        </w:rPr>
        <w:t>9.1</w:t>
      </w:r>
      <w:r w:rsidR="00056C91">
        <w:rPr>
          <w:rFonts w:ascii="Verdana" w:hAnsi="Verdana"/>
          <w:sz w:val="16"/>
          <w:szCs w:val="16"/>
          <w:lang w:val="fr-FR"/>
        </w:rPr>
        <w:t>1</w:t>
      </w:r>
      <w:r w:rsidR="00247123">
        <w:rPr>
          <w:rFonts w:ascii="Verdana" w:hAnsi="Verdana"/>
          <w:sz w:val="16"/>
          <w:szCs w:val="16"/>
          <w:lang w:val="fr-FR"/>
        </w:rPr>
        <w:t xml:space="preserve"> Pokynů pro dodavatele</w:t>
      </w:r>
      <w:r>
        <w:rPr>
          <w:rFonts w:ascii="Verdana" w:hAnsi="Verdana"/>
          <w:sz w:val="16"/>
          <w:szCs w:val="16"/>
          <w:lang w:val="fr-FR"/>
        </w:rPr>
        <w:t xml:space="preserve">, který současně koresponduje s variantou vybranou dodavatelem v čl. </w:t>
      </w:r>
      <w:r w:rsidR="0045585C">
        <w:rPr>
          <w:rFonts w:ascii="Verdana" w:hAnsi="Verdana"/>
          <w:sz w:val="16"/>
          <w:szCs w:val="16"/>
          <w:lang w:val="fr-FR"/>
        </w:rPr>
        <w:t>IX</w:t>
      </w:r>
      <w:r>
        <w:rPr>
          <w:rFonts w:ascii="Verdana" w:hAnsi="Verdana"/>
          <w:sz w:val="16"/>
          <w:szCs w:val="16"/>
          <w:lang w:val="fr-FR"/>
        </w:rPr>
        <w:t>.7 Rámcové dohody (</w:t>
      </w:r>
      <w:r w:rsidR="00247123">
        <w:rPr>
          <w:rFonts w:ascii="Verdana" w:hAnsi="Verdana"/>
          <w:sz w:val="16"/>
          <w:szCs w:val="16"/>
          <w:lang w:val="fr-FR"/>
        </w:rPr>
        <w:t>Díl 2</w:t>
      </w:r>
      <w:r>
        <w:rPr>
          <w:rFonts w:ascii="Verdana" w:hAnsi="Verdana"/>
          <w:sz w:val="16"/>
          <w:szCs w:val="16"/>
          <w:lang w:val="fr-FR"/>
        </w:rPr>
        <w:t xml:space="preserve"> Zadávací dokumentace). </w:t>
      </w:r>
    </w:p>
    <w:p w14:paraId="7343A7AD" w14:textId="77777777" w:rsidR="009504AE" w:rsidRDefault="009504AE" w:rsidP="009504AE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  <w:lang w:val="fr-FR"/>
        </w:rPr>
        <w:t>Upozornění</w:t>
      </w:r>
      <w:r>
        <w:rPr>
          <w:rFonts w:ascii="Verdana" w:hAnsi="Verdana"/>
          <w:sz w:val="16"/>
          <w:szCs w:val="16"/>
          <w:lang w:val="fr-FR"/>
        </w:rPr>
        <w:t>: Podle § 6 zákona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podpis.</w:t>
      </w:r>
    </w:p>
    <w:p w14:paraId="05847DFB" w14:textId="77777777" w:rsidR="009504AE" w:rsidRDefault="009504AE" w:rsidP="009504AE"/>
    <w:p w14:paraId="46E1A97A" w14:textId="77777777" w:rsidR="009504AE" w:rsidRDefault="009504AE" w:rsidP="009504AE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831" w14:textId="77777777" w:rsidR="00875332" w:rsidRDefault="008753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4A77E480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875332">
      <w:rPr>
        <w:rFonts w:ascii="Verdana" w:eastAsia="Calibri" w:hAnsi="Verdana"/>
        <w:sz w:val="18"/>
        <w:szCs w:val="18"/>
      </w:rPr>
      <w:t>Pokynů pro dodavatele</w:t>
    </w:r>
    <w:r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2001" w14:textId="77777777" w:rsidR="00875332" w:rsidRDefault="008753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079775">
    <w:abstractNumId w:val="1"/>
  </w:num>
  <w:num w:numId="2" w16cid:durableId="104656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56C91"/>
    <w:rsid w:val="00067655"/>
    <w:rsid w:val="00070D6D"/>
    <w:rsid w:val="000A23E2"/>
    <w:rsid w:val="001035A3"/>
    <w:rsid w:val="00127826"/>
    <w:rsid w:val="00141B5B"/>
    <w:rsid w:val="001476BA"/>
    <w:rsid w:val="001763FF"/>
    <w:rsid w:val="0020154F"/>
    <w:rsid w:val="00247123"/>
    <w:rsid w:val="002472E9"/>
    <w:rsid w:val="00264838"/>
    <w:rsid w:val="00325164"/>
    <w:rsid w:val="00353F06"/>
    <w:rsid w:val="00357D03"/>
    <w:rsid w:val="003727EC"/>
    <w:rsid w:val="0037417D"/>
    <w:rsid w:val="003A4B47"/>
    <w:rsid w:val="003C2A5A"/>
    <w:rsid w:val="0045585C"/>
    <w:rsid w:val="00471225"/>
    <w:rsid w:val="004964BE"/>
    <w:rsid w:val="004D3C1B"/>
    <w:rsid w:val="004F678B"/>
    <w:rsid w:val="005B58EC"/>
    <w:rsid w:val="00623F81"/>
    <w:rsid w:val="006A276D"/>
    <w:rsid w:val="00875332"/>
    <w:rsid w:val="00901E2C"/>
    <w:rsid w:val="009504AE"/>
    <w:rsid w:val="00956E0D"/>
    <w:rsid w:val="00970AAB"/>
    <w:rsid w:val="00A10E21"/>
    <w:rsid w:val="00A121B8"/>
    <w:rsid w:val="00A517E7"/>
    <w:rsid w:val="00A5407A"/>
    <w:rsid w:val="00A56AB2"/>
    <w:rsid w:val="00A6772A"/>
    <w:rsid w:val="00AE2C06"/>
    <w:rsid w:val="00B502C9"/>
    <w:rsid w:val="00B54276"/>
    <w:rsid w:val="00BF6A6B"/>
    <w:rsid w:val="00C46F4B"/>
    <w:rsid w:val="00C65DEB"/>
    <w:rsid w:val="00CF7FFA"/>
    <w:rsid w:val="00D27977"/>
    <w:rsid w:val="00DB6897"/>
    <w:rsid w:val="00DD577B"/>
    <w:rsid w:val="00E868BD"/>
    <w:rsid w:val="00F16A99"/>
    <w:rsid w:val="00F21540"/>
    <w:rsid w:val="00FA5156"/>
    <w:rsid w:val="00FB693A"/>
    <w:rsid w:val="00FC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Revize">
    <w:name w:val="Revision"/>
    <w:hidden/>
    <w:uiPriority w:val="99"/>
    <w:semiHidden/>
    <w:rsid w:val="00247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B769EE06123459E8A55DD6FFDE6C0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4C7722-957B-430C-A178-E3BF638DAF32}"/>
      </w:docPartPr>
      <w:docPartBody>
        <w:p w:rsidR="00A77C30" w:rsidRDefault="00016304" w:rsidP="00016304">
          <w:pPr>
            <w:pStyle w:val="0B769EE06123459E8A55DD6FFDE6C0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BA3A8B0DB1E48BC87217E490C2975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82B189-0E92-4220-8DD4-BF47AA4F085F}"/>
      </w:docPartPr>
      <w:docPartBody>
        <w:p w:rsidR="00A77C30" w:rsidRDefault="00016304" w:rsidP="00016304">
          <w:pPr>
            <w:pStyle w:val="6BA3A8B0DB1E48BC87217E490C29756B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155E9EF81FE4E6CB12ADD920DF3DE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F0B368-62AC-4146-B57B-F3F073EAEBFC}"/>
      </w:docPartPr>
      <w:docPartBody>
        <w:p w:rsidR="00A77C30" w:rsidRDefault="00016304" w:rsidP="00016304">
          <w:pPr>
            <w:pStyle w:val="A155E9EF81FE4E6CB12ADD920DF3DE8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383253CF9894543862CF2CEE25629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088735-6956-43DD-8B8F-99A7D7247B44}"/>
      </w:docPartPr>
      <w:docPartBody>
        <w:p w:rsidR="00A77C30" w:rsidRDefault="00016304" w:rsidP="00016304">
          <w:pPr>
            <w:pStyle w:val="3383253CF9894543862CF2CEE2562959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DDFC5E0AD2744659AAC04AF359E7F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60D40-DF78-4F4D-8962-BE415CD7754D}"/>
      </w:docPartPr>
      <w:docPartBody>
        <w:p w:rsidR="00A77C30" w:rsidRDefault="00016304" w:rsidP="00016304">
          <w:pPr>
            <w:pStyle w:val="CDDFC5E0AD2744659AAC04AF359E7FB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D47995EF3374ABFAA018769B94AB2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3A6854-8A86-4F55-898A-6900B9B1C650}"/>
      </w:docPartPr>
      <w:docPartBody>
        <w:p w:rsidR="00A77C30" w:rsidRDefault="00016304" w:rsidP="00016304">
          <w:pPr>
            <w:pStyle w:val="CD47995EF3374ABFAA018769B94AB239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C128E58C7114E7F88A6B11C23AD9D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8E3BDA-C3D4-438B-8BBB-E6FD259B98DC}"/>
      </w:docPartPr>
      <w:docPartBody>
        <w:p w:rsidR="005917ED" w:rsidRDefault="005917ED" w:rsidP="005917ED">
          <w:pPr>
            <w:pStyle w:val="FC128E58C7114E7F88A6B11C23AD9DA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7ACD529DA794BB48C0CB01E4D3088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8A626A-90CE-4590-A5D5-5A7830E686C7}"/>
      </w:docPartPr>
      <w:docPartBody>
        <w:p w:rsidR="005917ED" w:rsidRDefault="005917ED" w:rsidP="005917ED">
          <w:pPr>
            <w:pStyle w:val="B7ACD529DA794BB48C0CB01E4D3088C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CD918F9369E468FA9BBA67C8E7777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472B51-D6A9-4A6E-BF81-3683BF6D8494}"/>
      </w:docPartPr>
      <w:docPartBody>
        <w:p w:rsidR="005917ED" w:rsidRDefault="005917ED" w:rsidP="005917ED">
          <w:pPr>
            <w:pStyle w:val="6CD918F9369E468FA9BBA67C8E7777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ED6D75BBA42489D964A91CF2B67DA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1105B6-2C4A-4516-A3C7-24D66B681173}"/>
      </w:docPartPr>
      <w:docPartBody>
        <w:p w:rsidR="005917ED" w:rsidRDefault="005917ED" w:rsidP="005917ED">
          <w:pPr>
            <w:pStyle w:val="3ED6D75BBA42489D964A91CF2B67DA6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DB117A3C9B44128AFDAB354419EF9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586257-6D86-412D-BBE7-FA93A04CCDDF}"/>
      </w:docPartPr>
      <w:docPartBody>
        <w:p w:rsidR="005917ED" w:rsidRDefault="005917ED" w:rsidP="005917ED">
          <w:pPr>
            <w:pStyle w:val="9DB117A3C9B44128AFDAB354419EF90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EC150B0A0EB4F5AA7C48D2A8E384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B62BC0-D31F-4282-81A4-EB21AF649C91}"/>
      </w:docPartPr>
      <w:docPartBody>
        <w:p w:rsidR="005917ED" w:rsidRDefault="005917ED" w:rsidP="005917ED">
          <w:pPr>
            <w:pStyle w:val="5EC150B0A0EB4F5AA7C48D2A8E3842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2B40AFCF1314137BCFAA9A36F0E73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E708F5-1603-41C2-8D81-2845638C145F}"/>
      </w:docPartPr>
      <w:docPartBody>
        <w:p w:rsidR="005917ED" w:rsidRDefault="005917ED" w:rsidP="005917ED">
          <w:pPr>
            <w:pStyle w:val="72B40AFCF1314137BCFAA9A36F0E734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C16CE33F708461CA318B8163EE678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049F07-8127-47DC-9024-D375AD01D21A}"/>
      </w:docPartPr>
      <w:docPartBody>
        <w:p w:rsidR="005917ED" w:rsidRDefault="005917ED" w:rsidP="005917ED">
          <w:pPr>
            <w:pStyle w:val="3C16CE33F708461CA318B8163EE6787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712CD39E2D04BFE923DEF9DDC8988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D32B9-3463-42F3-BC11-7BD9C16D00CE}"/>
      </w:docPartPr>
      <w:docPartBody>
        <w:p w:rsidR="005917ED" w:rsidRDefault="005917ED" w:rsidP="005917ED">
          <w:pPr>
            <w:pStyle w:val="0712CD39E2D04BFE923DEF9DDC89882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7853A68F5C04121AB5F61F3B4D5DD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1AE553-B547-406A-A905-2431690B4721}"/>
      </w:docPartPr>
      <w:docPartBody>
        <w:p w:rsidR="005917ED" w:rsidRDefault="005917ED" w:rsidP="005917ED">
          <w:pPr>
            <w:pStyle w:val="17853A68F5C04121AB5F61F3B4D5DD0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16304"/>
    <w:rsid w:val="0020154F"/>
    <w:rsid w:val="00243AE6"/>
    <w:rsid w:val="00475CC0"/>
    <w:rsid w:val="004D3C1B"/>
    <w:rsid w:val="005917ED"/>
    <w:rsid w:val="005B26DE"/>
    <w:rsid w:val="005F51C4"/>
    <w:rsid w:val="00761D92"/>
    <w:rsid w:val="007B54A2"/>
    <w:rsid w:val="00970AAB"/>
    <w:rsid w:val="00A30864"/>
    <w:rsid w:val="00A77C30"/>
    <w:rsid w:val="00A94B29"/>
    <w:rsid w:val="00B86108"/>
    <w:rsid w:val="00BA3496"/>
    <w:rsid w:val="00C11C19"/>
    <w:rsid w:val="00E06449"/>
    <w:rsid w:val="00E20906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917ED"/>
    <w:rPr>
      <w:color w:val="808080"/>
    </w:rPr>
  </w:style>
  <w:style w:type="paragraph" w:customStyle="1" w:styleId="15F2467C1AC24A65BAFA493471C6D51E">
    <w:name w:val="15F2467C1AC24A65BAFA493471C6D51E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0B769EE06123459E8A55DD6FFDE6C0CD">
    <w:name w:val="0B769EE06123459E8A55DD6FFDE6C0CD"/>
    <w:rsid w:val="00016304"/>
    <w:pPr>
      <w:spacing w:after="160" w:line="259" w:lineRule="auto"/>
    </w:pPr>
  </w:style>
  <w:style w:type="paragraph" w:customStyle="1" w:styleId="6BA3A8B0DB1E48BC87217E490C29756B">
    <w:name w:val="6BA3A8B0DB1E48BC87217E490C29756B"/>
    <w:rsid w:val="00016304"/>
    <w:pPr>
      <w:spacing w:after="160" w:line="259" w:lineRule="auto"/>
    </w:pPr>
  </w:style>
  <w:style w:type="paragraph" w:customStyle="1" w:styleId="A155E9EF81FE4E6CB12ADD920DF3DE88">
    <w:name w:val="A155E9EF81FE4E6CB12ADD920DF3DE88"/>
    <w:rsid w:val="00016304"/>
    <w:pPr>
      <w:spacing w:after="160" w:line="259" w:lineRule="auto"/>
    </w:pPr>
  </w:style>
  <w:style w:type="paragraph" w:customStyle="1" w:styleId="3383253CF9894543862CF2CEE2562959">
    <w:name w:val="3383253CF9894543862CF2CEE2562959"/>
    <w:rsid w:val="00016304"/>
    <w:pPr>
      <w:spacing w:after="160" w:line="259" w:lineRule="auto"/>
    </w:pPr>
  </w:style>
  <w:style w:type="paragraph" w:customStyle="1" w:styleId="CDDFC5E0AD2744659AAC04AF359E7FBD">
    <w:name w:val="CDDFC5E0AD2744659AAC04AF359E7FBD"/>
    <w:rsid w:val="00016304"/>
    <w:pPr>
      <w:spacing w:after="160" w:line="259" w:lineRule="auto"/>
    </w:pPr>
  </w:style>
  <w:style w:type="paragraph" w:customStyle="1" w:styleId="CD47995EF3374ABFAA018769B94AB239">
    <w:name w:val="CD47995EF3374ABFAA018769B94AB239"/>
    <w:rsid w:val="00016304"/>
    <w:pPr>
      <w:spacing w:after="160" w:line="259" w:lineRule="auto"/>
    </w:pPr>
  </w:style>
  <w:style w:type="paragraph" w:customStyle="1" w:styleId="FC128E58C7114E7F88A6B11C23AD9DAB">
    <w:name w:val="FC128E58C7114E7F88A6B11C23AD9DAB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7ACD529DA794BB48C0CB01E4D3088C5">
    <w:name w:val="B7ACD529DA794BB48C0CB01E4D3088C5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CD918F9369E468FA9BBA67C8E77774C">
    <w:name w:val="6CD918F9369E468FA9BBA67C8E77774C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ED6D75BBA42489D964A91CF2B67DA67">
    <w:name w:val="3ED6D75BBA42489D964A91CF2B67DA67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DB117A3C9B44128AFDAB354419EF906">
    <w:name w:val="9DB117A3C9B44128AFDAB354419EF906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EC150B0A0EB4F5AA7C48D2A8E384203">
    <w:name w:val="5EC150B0A0EB4F5AA7C48D2A8E384203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2B40AFCF1314137BCFAA9A36F0E7347">
    <w:name w:val="72B40AFCF1314137BCFAA9A36F0E7347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C16CE33F708461CA318B8163EE67874">
    <w:name w:val="3C16CE33F708461CA318B8163EE67874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712CD39E2D04BFE923DEF9DDC898823">
    <w:name w:val="0712CD39E2D04BFE923DEF9DDC898823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7853A68F5C04121AB5F61F3B4D5DD0C">
    <w:name w:val="17853A68F5C04121AB5F61F3B4D5DD0C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41885D2-2132-43D7-AAE6-7E28C34A2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OVZ</cp:lastModifiedBy>
  <cp:revision>35</cp:revision>
  <dcterms:created xsi:type="dcterms:W3CDTF">2018-11-26T13:29:00Z</dcterms:created>
  <dcterms:modified xsi:type="dcterms:W3CDTF">2026-08-20T08:44:00Z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